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250D5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480F9F">
        <w:rPr>
          <w:rFonts w:ascii="Arial" w:hAnsi="Arial" w:cs="Arial"/>
          <w:sz w:val="24"/>
          <w:szCs w:val="24"/>
          <w:shd w:val="clear" w:color="auto" w:fill="EFEFEF"/>
        </w:rPr>
        <w:t>093</w:t>
      </w:r>
      <w:r w:rsidR="00945BE6">
        <w:rPr>
          <w:rFonts w:ascii="Arial" w:hAnsi="Arial" w:cs="Arial"/>
          <w:sz w:val="24"/>
          <w:szCs w:val="24"/>
          <w:shd w:val="clear" w:color="auto" w:fill="EFEFEF"/>
        </w:rPr>
        <w:t>2</w:t>
      </w:r>
      <w:r w:rsidR="00C42182">
        <w:rPr>
          <w:rFonts w:ascii="Arial" w:hAnsi="Arial" w:cs="Arial"/>
          <w:sz w:val="24"/>
          <w:szCs w:val="24"/>
          <w:shd w:val="clear" w:color="auto" w:fill="EFEFEF"/>
        </w:rPr>
        <w:t>8</w:t>
      </w:r>
      <w:r w:rsidR="00480F9F">
        <w:rPr>
          <w:rFonts w:ascii="Arial" w:hAnsi="Arial" w:cs="Arial"/>
          <w:sz w:val="24"/>
          <w:szCs w:val="24"/>
          <w:shd w:val="clear" w:color="auto" w:fill="EFEFEF"/>
        </w:rPr>
        <w:t xml:space="preserve">P – Estágio Docente </w:t>
      </w:r>
      <w:r w:rsidR="00945BE6">
        <w:rPr>
          <w:rFonts w:ascii="Arial" w:hAnsi="Arial" w:cs="Arial"/>
          <w:sz w:val="24"/>
          <w:szCs w:val="24"/>
          <w:shd w:val="clear" w:color="auto" w:fill="EFEFEF"/>
        </w:rPr>
        <w:t xml:space="preserve">I </w:t>
      </w:r>
      <w:r w:rsidR="00480F9F">
        <w:rPr>
          <w:rFonts w:ascii="Arial" w:hAnsi="Arial" w:cs="Arial"/>
          <w:sz w:val="24"/>
          <w:szCs w:val="24"/>
          <w:shd w:val="clear" w:color="auto" w:fill="EFEFEF"/>
        </w:rPr>
        <w:t xml:space="preserve">- </w:t>
      </w:r>
      <w:r w:rsidR="00945BE6">
        <w:rPr>
          <w:rFonts w:ascii="Arial" w:hAnsi="Arial" w:cs="Arial"/>
          <w:sz w:val="24"/>
          <w:szCs w:val="24"/>
          <w:shd w:val="clear" w:color="auto" w:fill="EFEFEF"/>
        </w:rPr>
        <w:t>Doutorado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80F9F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945BE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80F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783F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945BE6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h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36203" w:rsidRPr="006A118D" w:rsidRDefault="00044A9F" w:rsidP="006A11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2D09A3">
        <w:rPr>
          <w:rFonts w:ascii="Arial" w:hAnsi="Arial" w:cs="Arial"/>
          <w:sz w:val="24"/>
          <w:szCs w:val="24"/>
        </w:rPr>
        <w:t>Participação do aluno do mestrado em todo o processo que envolva a docência, em atividades de ensino na Educação Básica ou na Educação Superior.</w:t>
      </w:r>
    </w:p>
    <w:p w:rsidR="00636203" w:rsidRPr="004E7D5C" w:rsidRDefault="00636203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3605" w:rsidRPr="004E7D5C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4E7D5C">
        <w:rPr>
          <w:rFonts w:ascii="Arial" w:hAnsi="Arial" w:cs="Arial"/>
          <w:b/>
          <w:color w:val="000000"/>
          <w:sz w:val="24"/>
          <w:szCs w:val="24"/>
          <w:lang w:val="en-US"/>
        </w:rPr>
        <w:t>Bibliografia</w:t>
      </w:r>
      <w:proofErr w:type="spellEnd"/>
      <w:r w:rsidRPr="004E7D5C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DE202F" w:rsidRDefault="00DE202F" w:rsidP="00DE2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Tardif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Maurice</w:t>
      </w:r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Saberes docentes e formação profissional / Maurice </w:t>
      </w:r>
      <w:proofErr w:type="spell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Tardif</w:t>
      </w:r>
      <w:proofErr w:type="spell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- </w:t>
      </w:r>
      <w:proofErr w:type="spellStart"/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Petropolis</w:t>
      </w:r>
      <w:proofErr w:type="spell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:</w:t>
      </w:r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Vozes, 2006.Didática e formação de professores : percursos e perspectivas no Brasil e em Portugal. </w:t>
      </w:r>
    </w:p>
    <w:p w:rsidR="00DE202F" w:rsidRDefault="00DE202F" w:rsidP="00DE2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António </w:t>
      </w:r>
      <w:proofErr w:type="spellStart"/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Cachapuz</w:t>
      </w:r>
      <w:proofErr w:type="spell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</w:t>
      </w:r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[</w:t>
      </w:r>
      <w:proofErr w:type="spellStart"/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spellEnd"/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al.] ; organizado por Selma Garrido Pimenta. - São Paulo, </w:t>
      </w:r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 :</w:t>
      </w:r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Cortez, 2011. </w:t>
      </w:r>
    </w:p>
    <w:p w:rsidR="00DE202F" w:rsidRPr="008F25DB" w:rsidRDefault="00DE202F" w:rsidP="00DE2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reinvenção do futuro: trabalho, educação, política na globalização do capitalismo / Marcos Cezar de Freitas </w:t>
      </w:r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organizador ;</w:t>
      </w:r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Dermeval</w:t>
      </w:r>
      <w:proofErr w:type="spell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Saviani ... [</w:t>
      </w:r>
      <w:proofErr w:type="spellStart"/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spellEnd"/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al.]. - São Paulo: Cortez, 1996</w:t>
      </w:r>
    </w:p>
    <w:p w:rsidR="002D09A3" w:rsidRDefault="002D09A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2D09A3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1D78D9"/>
    <w:rsid w:val="0022106B"/>
    <w:rsid w:val="00250E63"/>
    <w:rsid w:val="00277314"/>
    <w:rsid w:val="002829AF"/>
    <w:rsid w:val="00295BE7"/>
    <w:rsid w:val="002D09A3"/>
    <w:rsid w:val="002D7429"/>
    <w:rsid w:val="00480F9F"/>
    <w:rsid w:val="004C7930"/>
    <w:rsid w:val="004E7D5C"/>
    <w:rsid w:val="00636203"/>
    <w:rsid w:val="006A118D"/>
    <w:rsid w:val="006A5C3D"/>
    <w:rsid w:val="007A1886"/>
    <w:rsid w:val="0082300C"/>
    <w:rsid w:val="0085783F"/>
    <w:rsid w:val="00945BE6"/>
    <w:rsid w:val="009579DB"/>
    <w:rsid w:val="009650D7"/>
    <w:rsid w:val="00993DA0"/>
    <w:rsid w:val="009F3FE2"/>
    <w:rsid w:val="00A250D5"/>
    <w:rsid w:val="00A44EBA"/>
    <w:rsid w:val="00A467F8"/>
    <w:rsid w:val="00A906CA"/>
    <w:rsid w:val="00AB19B4"/>
    <w:rsid w:val="00B96536"/>
    <w:rsid w:val="00BD6B85"/>
    <w:rsid w:val="00C42182"/>
    <w:rsid w:val="00C47014"/>
    <w:rsid w:val="00DB08DF"/>
    <w:rsid w:val="00DC15C8"/>
    <w:rsid w:val="00DE202F"/>
    <w:rsid w:val="00E26217"/>
    <w:rsid w:val="00E76AD7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2017-04-25T14:20:00Z</dcterms:created>
  <dcterms:modified xsi:type="dcterms:W3CDTF">2017-04-25T14:20:00Z</dcterms:modified>
</cp:coreProperties>
</file>