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84D27" w:rsidRDefault="00044A9F" w:rsidP="00044A9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03C80" w:rsidRPr="00B03C80">
        <w:rPr>
          <w:rFonts w:ascii="Arial" w:hAnsi="Arial" w:cs="Arial"/>
          <w:sz w:val="24"/>
          <w:szCs w:val="24"/>
        </w:rPr>
        <w:t>09219P - TE EC: Leitura Dirigida LD - Estudos Avançados em Epistemologia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30E1B">
        <w:rPr>
          <w:rFonts w:ascii="Arial" w:hAnsi="Arial" w:cs="Arial"/>
          <w:sz w:val="24"/>
          <w:szCs w:val="24"/>
          <w:shd w:val="clear" w:color="auto" w:fill="FFFFFF"/>
        </w:rPr>
        <w:t xml:space="preserve"> 30</w:t>
      </w:r>
      <w:r w:rsidR="00C84D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1427A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30E1B" w:rsidRPr="00A30E1B" w:rsidRDefault="00A30E1B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Discussão dos processos de construção de conhecimento. Hipótese construtivista. Nascimento da inteligência na criança. Construção do real.</w:t>
      </w:r>
    </w:p>
    <w:p w:rsidR="00C84D27" w:rsidRPr="00C84D27" w:rsidRDefault="00C84D27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1886" w:rsidRPr="00C84D27" w:rsidRDefault="007A1886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84D27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C84D27">
        <w:rPr>
          <w:rFonts w:ascii="Arial" w:hAnsi="Arial" w:cs="Arial"/>
          <w:color w:val="000000"/>
          <w:sz w:val="24"/>
          <w:szCs w:val="24"/>
        </w:rPr>
        <w:t>: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 xml:space="preserve">1. BECKER, Fernando. Educação e Construção do conhecimento. Porto Alegre: </w:t>
      </w:r>
      <w:proofErr w:type="spellStart"/>
      <w:proofErr w:type="gramStart"/>
      <w:r w:rsidRPr="00A30E1B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proofErr w:type="gramEnd"/>
      <w:r w:rsidRPr="00A30E1B"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 xml:space="preserve">2. PIAGET, Jean. O nascimento da inteligência na criança. Rio de Janeiro: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Zahar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1975.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 xml:space="preserve">3. ______. Abstração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Reflexionante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Porto Alegre,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Artmed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1994.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4. ______</w:t>
      </w:r>
      <w:proofErr w:type="gramStart"/>
      <w:r w:rsidRPr="00A30E1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Les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notions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mouvement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30E1B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A30E1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vitesse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chez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l'enfant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. Paris: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P.U.F.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1946b.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5. ______</w:t>
      </w:r>
      <w:proofErr w:type="gramStart"/>
      <w:r w:rsidRPr="00A30E1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Introduction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l'épistémologie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génétique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. Paris: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P.U.F.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1950.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6. ______. Fazer e compreender. São Paulo: Melhoramentos, 1977.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 xml:space="preserve">7. ______. A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equilibração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das estruturas cognitivas: problema central do desenvolvimento Rio de Janeiro: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Zahar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1976.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 xml:space="preserve">8. ______. A tomada de consciência. São Paulo: EDUSP, 1975 </w:t>
      </w:r>
    </w:p>
    <w:p w:rsidR="005B51A0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9. ______</w:t>
      </w:r>
      <w:proofErr w:type="gramStart"/>
      <w:r w:rsidRPr="00A30E1B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A30E1B">
        <w:rPr>
          <w:rFonts w:ascii="Arial" w:hAnsi="Arial" w:cs="Arial"/>
          <w:color w:val="000000"/>
          <w:sz w:val="24"/>
          <w:szCs w:val="24"/>
        </w:rPr>
        <w:t xml:space="preserve"> GARCIA, R.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Hacia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logica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significaciones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Vers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une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logique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des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significations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). Barcelona: </w:t>
      </w:r>
      <w:proofErr w:type="spellStart"/>
      <w:r w:rsidRPr="00A30E1B">
        <w:rPr>
          <w:rFonts w:ascii="Arial" w:hAnsi="Arial" w:cs="Arial"/>
          <w:color w:val="000000"/>
          <w:sz w:val="24"/>
          <w:szCs w:val="24"/>
        </w:rPr>
        <w:t>Gedisa</w:t>
      </w:r>
      <w:proofErr w:type="spellEnd"/>
      <w:r w:rsidRPr="00A30E1B">
        <w:rPr>
          <w:rFonts w:ascii="Arial" w:hAnsi="Arial" w:cs="Arial"/>
          <w:color w:val="000000"/>
          <w:sz w:val="24"/>
          <w:szCs w:val="24"/>
        </w:rPr>
        <w:t xml:space="preserve">, 1989. </w:t>
      </w:r>
    </w:p>
    <w:p w:rsidR="00A30E1B" w:rsidRPr="00A30E1B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30E1B">
        <w:rPr>
          <w:rFonts w:ascii="Arial" w:hAnsi="Arial" w:cs="Arial"/>
          <w:color w:val="000000"/>
          <w:sz w:val="24"/>
          <w:szCs w:val="24"/>
        </w:rPr>
        <w:t>10. SILVA, J. Modelos de Significação construídos por adultos em problemas de soma e subtração. In: Ciências &amp; Cognição (UFRJ), v. 14, p. 12-34, 2009. 11. ______. Modelos explicativos elaborados por adolescentes e adultos para o cálculo com frações. In: Educação Matemática Pesquisa, v. 9, p. 293-317, 2007.</w:t>
      </w:r>
    </w:p>
    <w:p w:rsidR="00A30E1B" w:rsidRPr="00C84D27" w:rsidRDefault="00A30E1B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30E1B" w:rsidRPr="00C84D2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E3223"/>
    <w:rsid w:val="001A7E6D"/>
    <w:rsid w:val="00250E63"/>
    <w:rsid w:val="002D7429"/>
    <w:rsid w:val="00422A0D"/>
    <w:rsid w:val="005B51A0"/>
    <w:rsid w:val="00657C14"/>
    <w:rsid w:val="007A1886"/>
    <w:rsid w:val="0082300C"/>
    <w:rsid w:val="00826597"/>
    <w:rsid w:val="009579DB"/>
    <w:rsid w:val="00993DA0"/>
    <w:rsid w:val="009C6B3F"/>
    <w:rsid w:val="009F3FE2"/>
    <w:rsid w:val="00A30E1B"/>
    <w:rsid w:val="00B03C80"/>
    <w:rsid w:val="00B37EDB"/>
    <w:rsid w:val="00BD6B85"/>
    <w:rsid w:val="00C84D27"/>
    <w:rsid w:val="00CF1E71"/>
    <w:rsid w:val="00E1427A"/>
    <w:rsid w:val="00E26217"/>
    <w:rsid w:val="00EE6EB0"/>
    <w:rsid w:val="00F4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2017-03-30T17:05:00Z</dcterms:created>
  <dcterms:modified xsi:type="dcterms:W3CDTF">2017-03-30T17:06:00Z</dcterms:modified>
</cp:coreProperties>
</file>