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5A1690">
        <w:rPr>
          <w:rFonts w:ascii="Arial" w:hAnsi="Arial" w:cs="Arial"/>
          <w:sz w:val="24"/>
          <w:szCs w:val="24"/>
          <w:shd w:val="clear" w:color="auto" w:fill="EFEFEF"/>
        </w:rPr>
        <w:t>09162P – Seminário: Michel Foucault e as Contribuições para o Campo das Ciências 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290251" w:rsidRPr="00141DC1" w:rsidRDefault="00F373B7" w:rsidP="00141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1DC1">
        <w:rPr>
          <w:rFonts w:ascii="Arial" w:hAnsi="Arial" w:cs="Arial"/>
          <w:sz w:val="24"/>
          <w:szCs w:val="24"/>
        </w:rPr>
        <w:t>Estudo</w:t>
      </w:r>
      <w:r w:rsidR="00141DC1" w:rsidRPr="00141DC1">
        <w:rPr>
          <w:rFonts w:ascii="Arial" w:hAnsi="Arial" w:cs="Arial"/>
          <w:sz w:val="24"/>
          <w:szCs w:val="24"/>
        </w:rPr>
        <w:t xml:space="preserve"> </w:t>
      </w:r>
      <w:r w:rsidRPr="00141DC1">
        <w:rPr>
          <w:rFonts w:ascii="Arial" w:hAnsi="Arial" w:cs="Arial"/>
          <w:sz w:val="24"/>
          <w:szCs w:val="24"/>
        </w:rPr>
        <w:t>sobre o campo da ciência, seus saberes, suas epistemologias e sua legitimidade no</w:t>
      </w:r>
      <w:r w:rsidR="00141DC1" w:rsidRPr="00141DC1">
        <w:rPr>
          <w:rFonts w:ascii="Arial" w:hAnsi="Arial" w:cs="Arial"/>
          <w:sz w:val="24"/>
          <w:szCs w:val="24"/>
        </w:rPr>
        <w:t xml:space="preserve"> </w:t>
      </w:r>
      <w:r w:rsidRPr="00141DC1">
        <w:rPr>
          <w:rFonts w:ascii="Arial" w:hAnsi="Arial" w:cs="Arial"/>
          <w:sz w:val="24"/>
          <w:szCs w:val="24"/>
        </w:rPr>
        <w:t>mundo ocidental atual. Análises teóricas do filósofo Michel Foucault e suas aproximações com o</w:t>
      </w:r>
      <w:r w:rsidR="00141DC1" w:rsidRPr="00141DC1">
        <w:rPr>
          <w:rFonts w:ascii="Arial" w:hAnsi="Arial" w:cs="Arial"/>
          <w:sz w:val="24"/>
          <w:szCs w:val="24"/>
        </w:rPr>
        <w:t xml:space="preserve"> </w:t>
      </w:r>
      <w:r w:rsidRPr="00141DC1">
        <w:rPr>
          <w:rFonts w:ascii="Arial" w:hAnsi="Arial" w:cs="Arial"/>
          <w:sz w:val="24"/>
          <w:szCs w:val="24"/>
        </w:rPr>
        <w:t>campo das ciências e os trabalhos de pesquisa desenvolvidos.</w:t>
      </w:r>
    </w:p>
    <w:p w:rsidR="00F373B7" w:rsidRDefault="00F373B7" w:rsidP="00F373B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Pr="00993474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141DC1" w:rsidRDefault="00141DC1" w:rsidP="0014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DC1">
        <w:rPr>
          <w:rFonts w:ascii="Arial" w:hAnsi="Arial" w:cs="Arial"/>
          <w:sz w:val="24"/>
          <w:szCs w:val="24"/>
        </w:rPr>
        <w:t>Foucault, Michel</w:t>
      </w:r>
      <w:proofErr w:type="gramStart"/>
      <w:r w:rsidRPr="00141DC1">
        <w:rPr>
          <w:rFonts w:ascii="Arial" w:hAnsi="Arial" w:cs="Arial"/>
          <w:sz w:val="24"/>
          <w:szCs w:val="24"/>
        </w:rPr>
        <w:t>..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Vigiar e </w:t>
      </w:r>
      <w:proofErr w:type="gramStart"/>
      <w:r w:rsidRPr="00141DC1">
        <w:rPr>
          <w:rFonts w:ascii="Arial" w:hAnsi="Arial" w:cs="Arial"/>
          <w:sz w:val="24"/>
          <w:szCs w:val="24"/>
        </w:rPr>
        <w:t>punir :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nascimento da prisão / Michel Foucault ; tradução de Ligia M. Ponde </w:t>
      </w:r>
      <w:proofErr w:type="spellStart"/>
      <w:r w:rsidRPr="00141DC1">
        <w:rPr>
          <w:rFonts w:ascii="Arial" w:hAnsi="Arial" w:cs="Arial"/>
          <w:sz w:val="24"/>
          <w:szCs w:val="24"/>
        </w:rPr>
        <w:t>Vassallo</w:t>
      </w:r>
      <w:proofErr w:type="spellEnd"/>
      <w:r w:rsidRPr="00141DC1">
        <w:rPr>
          <w:rFonts w:ascii="Arial" w:hAnsi="Arial" w:cs="Arial"/>
          <w:sz w:val="24"/>
          <w:szCs w:val="24"/>
        </w:rPr>
        <w:t>. - Petrópolis: Vozes, 1991.</w:t>
      </w:r>
    </w:p>
    <w:p w:rsidR="000C475C" w:rsidRPr="00141DC1" w:rsidRDefault="00141DC1" w:rsidP="0014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DC1">
        <w:rPr>
          <w:rFonts w:ascii="Arial" w:hAnsi="Arial" w:cs="Arial"/>
          <w:sz w:val="24"/>
          <w:szCs w:val="24"/>
        </w:rPr>
        <w:t>Foucault, Michel</w:t>
      </w:r>
      <w:proofErr w:type="gramStart"/>
      <w:r w:rsidRPr="00141DC1">
        <w:rPr>
          <w:rFonts w:ascii="Arial" w:hAnsi="Arial" w:cs="Arial"/>
          <w:sz w:val="24"/>
          <w:szCs w:val="24"/>
        </w:rPr>
        <w:t>..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A arqueologia do saber / Michel </w:t>
      </w:r>
      <w:proofErr w:type="gramStart"/>
      <w:r w:rsidRPr="00141DC1">
        <w:rPr>
          <w:rFonts w:ascii="Arial" w:hAnsi="Arial" w:cs="Arial"/>
          <w:sz w:val="24"/>
          <w:szCs w:val="24"/>
        </w:rPr>
        <w:t>Foucault ;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tradução de Luiz Felipe Baeta Neves. - Rio de </w:t>
      </w:r>
      <w:proofErr w:type="gramStart"/>
      <w:r w:rsidRPr="00141DC1">
        <w:rPr>
          <w:rFonts w:ascii="Arial" w:hAnsi="Arial" w:cs="Arial"/>
          <w:sz w:val="24"/>
          <w:szCs w:val="24"/>
        </w:rPr>
        <w:t>Janeiro :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Forense Universitária, 2012.</w:t>
      </w:r>
    </w:p>
    <w:p w:rsidR="00141DC1" w:rsidRDefault="00141DC1" w:rsidP="00141DC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41DC1">
        <w:rPr>
          <w:rFonts w:ascii="Arial" w:hAnsi="Arial" w:cs="Arial"/>
          <w:sz w:val="24"/>
          <w:szCs w:val="24"/>
        </w:rPr>
        <w:t>Veiga-Neto</w:t>
      </w:r>
      <w:proofErr w:type="spellEnd"/>
      <w:r w:rsidRPr="00141DC1">
        <w:rPr>
          <w:rFonts w:ascii="Arial" w:hAnsi="Arial" w:cs="Arial"/>
          <w:sz w:val="24"/>
          <w:szCs w:val="24"/>
        </w:rPr>
        <w:t xml:space="preserve">, Alfredo. Foucault e a educação / Alfredo </w:t>
      </w:r>
      <w:proofErr w:type="spellStart"/>
      <w:r w:rsidRPr="00141DC1">
        <w:rPr>
          <w:rFonts w:ascii="Arial" w:hAnsi="Arial" w:cs="Arial"/>
          <w:sz w:val="24"/>
          <w:szCs w:val="24"/>
        </w:rPr>
        <w:t>Veiga-Neto</w:t>
      </w:r>
      <w:proofErr w:type="spellEnd"/>
      <w:r w:rsidRPr="00141DC1">
        <w:rPr>
          <w:rFonts w:ascii="Arial" w:hAnsi="Arial" w:cs="Arial"/>
          <w:sz w:val="24"/>
          <w:szCs w:val="24"/>
        </w:rPr>
        <w:t xml:space="preserve">. - Belo </w:t>
      </w:r>
      <w:proofErr w:type="gramStart"/>
      <w:r w:rsidRPr="00141DC1">
        <w:rPr>
          <w:rFonts w:ascii="Arial" w:hAnsi="Arial" w:cs="Arial"/>
          <w:sz w:val="24"/>
          <w:szCs w:val="24"/>
        </w:rPr>
        <w:t>Horizonte :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autêntica, 2007.</w:t>
      </w:r>
    </w:p>
    <w:p w:rsidR="00141DC1" w:rsidRDefault="00141DC1" w:rsidP="0014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1DC1">
        <w:rPr>
          <w:rFonts w:ascii="Arial" w:hAnsi="Arial" w:cs="Arial"/>
          <w:sz w:val="24"/>
          <w:szCs w:val="24"/>
        </w:rPr>
        <w:t xml:space="preserve">Estudos culturais em educação: mídia, arquitetura, brinquedo, biologia, literatura, cinema / Alfredo </w:t>
      </w:r>
      <w:proofErr w:type="spellStart"/>
      <w:r w:rsidRPr="00141DC1">
        <w:rPr>
          <w:rFonts w:ascii="Arial" w:hAnsi="Arial" w:cs="Arial"/>
          <w:sz w:val="24"/>
          <w:szCs w:val="24"/>
        </w:rPr>
        <w:t>Veiga-</w:t>
      </w:r>
      <w:proofErr w:type="gramStart"/>
      <w:r w:rsidRPr="00141DC1">
        <w:rPr>
          <w:rFonts w:ascii="Arial" w:hAnsi="Arial" w:cs="Arial"/>
          <w:sz w:val="24"/>
          <w:szCs w:val="24"/>
        </w:rPr>
        <w:t>Neto</w:t>
      </w:r>
      <w:proofErr w:type="spellEnd"/>
      <w:r w:rsidRPr="00141DC1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[</w:t>
      </w:r>
      <w:proofErr w:type="spellStart"/>
      <w:proofErr w:type="gramStart"/>
      <w:r w:rsidRPr="00141DC1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141DC1">
        <w:rPr>
          <w:rFonts w:ascii="Arial" w:hAnsi="Arial" w:cs="Arial"/>
          <w:sz w:val="24"/>
          <w:szCs w:val="24"/>
        </w:rPr>
        <w:t xml:space="preserve"> al.] ; organização Marisa </w:t>
      </w:r>
      <w:proofErr w:type="spellStart"/>
      <w:r w:rsidRPr="00141DC1">
        <w:rPr>
          <w:rFonts w:ascii="Arial" w:hAnsi="Arial" w:cs="Arial"/>
          <w:sz w:val="24"/>
          <w:szCs w:val="24"/>
        </w:rPr>
        <w:t>Vorraber</w:t>
      </w:r>
      <w:proofErr w:type="spellEnd"/>
      <w:r w:rsidRPr="00141DC1">
        <w:rPr>
          <w:rFonts w:ascii="Arial" w:hAnsi="Arial" w:cs="Arial"/>
          <w:sz w:val="24"/>
          <w:szCs w:val="24"/>
        </w:rPr>
        <w:t xml:space="preserve"> Costa. - Porto </w:t>
      </w:r>
      <w:proofErr w:type="gramStart"/>
      <w:r w:rsidRPr="00141DC1">
        <w:rPr>
          <w:rFonts w:ascii="Arial" w:hAnsi="Arial" w:cs="Arial"/>
          <w:sz w:val="24"/>
          <w:szCs w:val="24"/>
        </w:rPr>
        <w:t>Alegre :</w:t>
      </w:r>
      <w:proofErr w:type="gramEnd"/>
      <w:r w:rsidRPr="00141DC1">
        <w:rPr>
          <w:rFonts w:ascii="Arial" w:hAnsi="Arial" w:cs="Arial"/>
          <w:sz w:val="24"/>
          <w:szCs w:val="24"/>
        </w:rPr>
        <w:t xml:space="preserve"> UFRGS, 2004.</w:t>
      </w:r>
    </w:p>
    <w:sectPr w:rsidR="00141DC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D2293"/>
    <w:rsid w:val="0022106B"/>
    <w:rsid w:val="00250E63"/>
    <w:rsid w:val="002829AF"/>
    <w:rsid w:val="00290251"/>
    <w:rsid w:val="00295BE7"/>
    <w:rsid w:val="002D7429"/>
    <w:rsid w:val="003C54F5"/>
    <w:rsid w:val="004C7930"/>
    <w:rsid w:val="004E7D5C"/>
    <w:rsid w:val="00584DD9"/>
    <w:rsid w:val="005A1690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F3FE2"/>
    <w:rsid w:val="00A250D5"/>
    <w:rsid w:val="00A44EBA"/>
    <w:rsid w:val="00A601DA"/>
    <w:rsid w:val="00A906CA"/>
    <w:rsid w:val="00AB19B4"/>
    <w:rsid w:val="00AE66E8"/>
    <w:rsid w:val="00AF443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2017-04-10T19:18:00Z</dcterms:created>
  <dcterms:modified xsi:type="dcterms:W3CDTF">2017-04-10T19:40:00Z</dcterms:modified>
</cp:coreProperties>
</file>