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B19B4" w:rsidRDefault="00044A9F" w:rsidP="00044A9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9650D7" w:rsidRPr="009650D7">
        <w:rPr>
          <w:rFonts w:ascii="Arial" w:hAnsi="Arial" w:cs="Arial"/>
          <w:sz w:val="24"/>
          <w:szCs w:val="24"/>
          <w:shd w:val="clear" w:color="auto" w:fill="EFEFEF"/>
        </w:rPr>
        <w:t>09127P - SEMINÁRIO: METODOLOGIAS INTEGRADORAS NA EDUCAÇÃO EM CIÊNCIA I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: 04CR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 xml:space="preserve"> 60h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A44EBA" w:rsidRPr="002829AF" w:rsidRDefault="002829A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829AF">
        <w:rPr>
          <w:rFonts w:ascii="Arial" w:hAnsi="Arial" w:cs="Arial"/>
          <w:color w:val="000000"/>
          <w:sz w:val="24"/>
          <w:szCs w:val="24"/>
        </w:rPr>
        <w:t>Compreensão e integração de novos conceitos na Ciência. Estudo da visão integradora da Ciência, combinando mecanismos moleculares e fisiológicos. Análise das investigações sobre a interação entre genes, proteínas e metabólitos. Análise e discussão de trabalhos e artigos científicos sobre as diferentes produções da área de educação em ciências.</w:t>
      </w:r>
    </w:p>
    <w:p w:rsidR="00295BE7" w:rsidRDefault="00295BE7" w:rsidP="00044A9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4EBA" w:rsidRDefault="00A44EBA" w:rsidP="00044A9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76AD7" w:rsidRDefault="00E76AD7" w:rsidP="00044A9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3605" w:rsidRPr="00993DA0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A3605">
        <w:rPr>
          <w:rFonts w:ascii="Arial" w:hAnsi="Arial" w:cs="Arial"/>
          <w:b/>
          <w:color w:val="000000"/>
          <w:sz w:val="24"/>
          <w:szCs w:val="24"/>
          <w:lang w:val="en-US"/>
        </w:rPr>
        <w:t>Bibliografia</w:t>
      </w:r>
      <w:proofErr w:type="spellEnd"/>
      <w:r w:rsidRPr="00FA3605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2829AF" w:rsidRDefault="002829A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Alberts</w:t>
      </w:r>
      <w:proofErr w:type="spell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, B., Bray, D., Lewis, C., Raff, M., Roberts, K. e Watson, J.D. (1997).</w:t>
      </w:r>
      <w:proofErr w:type="gram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829AF">
        <w:rPr>
          <w:rFonts w:ascii="Arial" w:hAnsi="Arial" w:cs="Arial"/>
          <w:color w:val="000000"/>
          <w:sz w:val="24"/>
          <w:szCs w:val="24"/>
        </w:rPr>
        <w:t>Biología</w:t>
      </w:r>
      <w:proofErr w:type="spellEnd"/>
      <w:r w:rsidRPr="002829AF">
        <w:rPr>
          <w:rFonts w:ascii="Arial" w:hAnsi="Arial" w:cs="Arial"/>
          <w:color w:val="000000"/>
          <w:sz w:val="24"/>
          <w:szCs w:val="24"/>
        </w:rPr>
        <w:t xml:space="preserve"> Molecular da Célula. Ed. Artes Médicas, 1294 pp. Andrew </w:t>
      </w:r>
      <w:proofErr w:type="gramStart"/>
      <w:r w:rsidRPr="002829AF">
        <w:rPr>
          <w:rFonts w:ascii="Arial" w:hAnsi="Arial" w:cs="Arial"/>
          <w:color w:val="000000"/>
          <w:sz w:val="24"/>
          <w:szCs w:val="24"/>
        </w:rPr>
        <w:t>R.</w:t>
      </w:r>
      <w:proofErr w:type="gramEnd"/>
      <w:r w:rsidRPr="002829AF">
        <w:rPr>
          <w:rFonts w:ascii="Arial" w:hAnsi="Arial" w:cs="Arial"/>
          <w:color w:val="000000"/>
          <w:sz w:val="24"/>
          <w:szCs w:val="24"/>
        </w:rPr>
        <w:t xml:space="preserve"> Joyce </w:t>
      </w:r>
      <w:proofErr w:type="spellStart"/>
      <w:r w:rsidRPr="002829AF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2829AF">
        <w:rPr>
          <w:rFonts w:ascii="Arial" w:hAnsi="Arial" w:cs="Arial"/>
          <w:color w:val="000000"/>
          <w:sz w:val="24"/>
          <w:szCs w:val="24"/>
        </w:rPr>
        <w:t xml:space="preserve"> Bernhard </w:t>
      </w:r>
      <w:proofErr w:type="spellStart"/>
      <w:r w:rsidRPr="002829AF">
        <w:rPr>
          <w:rFonts w:ascii="Arial" w:hAnsi="Arial" w:cs="Arial"/>
          <w:color w:val="000000"/>
          <w:sz w:val="24"/>
          <w:szCs w:val="24"/>
        </w:rPr>
        <w:t>Palsson</w:t>
      </w:r>
      <w:proofErr w:type="spellEnd"/>
      <w:r w:rsidRPr="002829AF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829AF">
        <w:rPr>
          <w:rFonts w:ascii="Arial" w:hAnsi="Arial" w:cs="Arial"/>
          <w:color w:val="000000"/>
          <w:sz w:val="24"/>
          <w:szCs w:val="24"/>
          <w:lang w:val="en-US"/>
        </w:rPr>
        <w:t>The model organism as a system: integrating '</w:t>
      </w:r>
      <w:proofErr w:type="spell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omics</w:t>
      </w:r>
      <w:proofErr w:type="spell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' data sets. (2006) Nature Reviews Molecular Cell Biology 7, 198-210 </w:t>
      </w:r>
      <w:proofErr w:type="spell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Ge</w:t>
      </w:r>
      <w:proofErr w:type="spell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, H. , </w:t>
      </w:r>
      <w:proofErr w:type="spell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Walhout</w:t>
      </w:r>
      <w:proofErr w:type="spell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, A. J. &amp; Vidal, M. (2003). </w:t>
      </w:r>
    </w:p>
    <w:p w:rsidR="002829AF" w:rsidRDefault="002829A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Integrating '</w:t>
      </w:r>
      <w:proofErr w:type="spell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omic</w:t>
      </w:r>
      <w:proofErr w:type="spell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' information: a bridge between genomics and systems biology.</w:t>
      </w:r>
      <w:proofErr w:type="gram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Trends Genet.</w:t>
      </w:r>
      <w:proofErr w:type="gram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19, 551</w:t>
      </w:r>
      <w:r w:rsidRPr="002829AF">
        <w:rPr>
          <w:rFonts w:ascii="Arial" w:hAnsi="Arial" w:cs="Arial"/>
          <w:color w:val="000000"/>
          <w:sz w:val="24"/>
          <w:szCs w:val="24"/>
        </w:rPr>
        <w:t></w:t>
      </w:r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560 </w:t>
      </w:r>
      <w:proofErr w:type="spell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Halliwell</w:t>
      </w:r>
      <w:proofErr w:type="spell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, B. e </w:t>
      </w:r>
      <w:proofErr w:type="spell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Gutteridge</w:t>
      </w:r>
      <w:proofErr w:type="spell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, J.M. (1999).</w:t>
      </w:r>
      <w:proofErr w:type="gram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2829AF" w:rsidRDefault="002829A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Free Radicals in Biology and Medicine.</w:t>
      </w:r>
      <w:proofErr w:type="gram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Ed. Oxford University Press, 936 pp. </w:t>
      </w:r>
      <w:proofErr w:type="spell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Quackenbush</w:t>
      </w:r>
      <w:proofErr w:type="spell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, J. (2004).</w:t>
      </w:r>
      <w:proofErr w:type="gram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Data standards for '</w:t>
      </w:r>
      <w:proofErr w:type="spell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omic</w:t>
      </w:r>
      <w:proofErr w:type="spell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' science.</w:t>
      </w:r>
      <w:proofErr w:type="gram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Nature </w:t>
      </w:r>
      <w:proofErr w:type="spell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Biotechnol</w:t>
      </w:r>
      <w:proofErr w:type="spell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.</w:t>
      </w:r>
      <w:proofErr w:type="gram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22, 613</w:t>
      </w:r>
      <w:r w:rsidRPr="002829AF">
        <w:rPr>
          <w:rFonts w:ascii="Arial" w:hAnsi="Arial" w:cs="Arial"/>
          <w:color w:val="000000"/>
          <w:sz w:val="24"/>
          <w:szCs w:val="24"/>
        </w:rPr>
        <w:t></w:t>
      </w:r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614 Waters, M. D. e </w:t>
      </w:r>
      <w:proofErr w:type="spell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Fostel</w:t>
      </w:r>
      <w:proofErr w:type="spell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, J. M. (2004).</w:t>
      </w:r>
      <w:proofErr w:type="gram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2829AF" w:rsidRPr="002829AF" w:rsidRDefault="002829A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2829AF">
        <w:rPr>
          <w:rFonts w:ascii="Arial" w:hAnsi="Arial" w:cs="Arial"/>
          <w:color w:val="000000"/>
          <w:sz w:val="24"/>
          <w:szCs w:val="24"/>
          <w:lang w:val="en-US"/>
        </w:rPr>
        <w:t>Toxicogenomics</w:t>
      </w:r>
      <w:proofErr w:type="spellEnd"/>
      <w:r w:rsidRPr="002829AF">
        <w:rPr>
          <w:rFonts w:ascii="Arial" w:hAnsi="Arial" w:cs="Arial"/>
          <w:color w:val="000000"/>
          <w:sz w:val="24"/>
          <w:szCs w:val="24"/>
          <w:lang w:val="en-US"/>
        </w:rPr>
        <w:t xml:space="preserve"> and systems toxicology: aims and prospects. </w:t>
      </w:r>
      <w:proofErr w:type="spellStart"/>
      <w:r w:rsidRPr="002829AF">
        <w:rPr>
          <w:rFonts w:ascii="Arial" w:hAnsi="Arial" w:cs="Arial"/>
          <w:color w:val="000000"/>
          <w:sz w:val="24"/>
          <w:szCs w:val="24"/>
        </w:rPr>
        <w:t>Nature</w:t>
      </w:r>
      <w:proofErr w:type="spellEnd"/>
      <w:r w:rsidRPr="002829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829AF">
        <w:rPr>
          <w:rFonts w:ascii="Arial" w:hAnsi="Arial" w:cs="Arial"/>
          <w:color w:val="000000"/>
          <w:sz w:val="24"/>
          <w:szCs w:val="24"/>
        </w:rPr>
        <w:t>Reviews</w:t>
      </w:r>
      <w:proofErr w:type="spellEnd"/>
      <w:r w:rsidRPr="002829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829AF">
        <w:rPr>
          <w:rFonts w:ascii="Arial" w:hAnsi="Arial" w:cs="Arial"/>
          <w:color w:val="000000"/>
          <w:sz w:val="24"/>
          <w:szCs w:val="24"/>
        </w:rPr>
        <w:t>5</w:t>
      </w:r>
      <w:proofErr w:type="gramEnd"/>
      <w:r w:rsidRPr="002829AF">
        <w:rPr>
          <w:rFonts w:ascii="Arial" w:hAnsi="Arial" w:cs="Arial"/>
          <w:color w:val="000000"/>
          <w:sz w:val="24"/>
          <w:szCs w:val="24"/>
        </w:rPr>
        <w:t>: 936:948.</w:t>
      </w:r>
    </w:p>
    <w:sectPr w:rsidR="002829AF" w:rsidRPr="002829AF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22106B"/>
    <w:rsid w:val="00250E63"/>
    <w:rsid w:val="002829AF"/>
    <w:rsid w:val="00295BE7"/>
    <w:rsid w:val="002D7429"/>
    <w:rsid w:val="004C7930"/>
    <w:rsid w:val="007A1886"/>
    <w:rsid w:val="0082300C"/>
    <w:rsid w:val="009579DB"/>
    <w:rsid w:val="009650D7"/>
    <w:rsid w:val="00993DA0"/>
    <w:rsid w:val="009F3FE2"/>
    <w:rsid w:val="00A44EBA"/>
    <w:rsid w:val="00A906CA"/>
    <w:rsid w:val="00AB19B4"/>
    <w:rsid w:val="00B96536"/>
    <w:rsid w:val="00BD6B85"/>
    <w:rsid w:val="00DC15C8"/>
    <w:rsid w:val="00E26217"/>
    <w:rsid w:val="00E76AD7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2017-03-31T14:12:00Z</dcterms:created>
  <dcterms:modified xsi:type="dcterms:W3CDTF">2017-03-31T14:14:00Z</dcterms:modified>
</cp:coreProperties>
</file>